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DB8B" w14:textId="77777777" w:rsidR="002026B8" w:rsidRDefault="002026B8" w:rsidP="002026B8">
      <w:pPr>
        <w:jc w:val="center"/>
        <w:rPr>
          <w:b/>
          <w:sz w:val="36"/>
        </w:rPr>
      </w:pPr>
      <w:r>
        <w:rPr>
          <w:b/>
          <w:sz w:val="36"/>
        </w:rPr>
        <w:t>Anmeldung für Berater, Organisationen</w:t>
      </w:r>
    </w:p>
    <w:p w14:paraId="278725A9" w14:textId="77777777" w:rsidR="002026B8" w:rsidRDefault="002026B8" w:rsidP="002026B8">
      <w:pPr>
        <w:jc w:val="center"/>
        <w:rPr>
          <w:sz w:val="32"/>
        </w:rPr>
      </w:pPr>
      <w:r>
        <w:rPr>
          <w:b/>
          <w:sz w:val="36"/>
        </w:rPr>
        <w:t>und weitere Anbieter</w:t>
      </w:r>
    </w:p>
    <w:p w14:paraId="06BC86C9" w14:textId="77777777" w:rsidR="002026B8" w:rsidRDefault="002026B8"/>
    <w:p w14:paraId="098B7DF4" w14:textId="77777777" w:rsidR="002026B8" w:rsidRDefault="002026B8" w:rsidP="002026B8">
      <w:pPr>
        <w:jc w:val="center"/>
      </w:pPr>
      <w:r>
        <w:t>für den Eintrag im Entsorgungswegweiser und die Veröffentlichung auf</w:t>
      </w:r>
    </w:p>
    <w:p w14:paraId="476B9E35" w14:textId="77777777" w:rsidR="002026B8" w:rsidRDefault="00000000" w:rsidP="002026B8">
      <w:pPr>
        <w:jc w:val="center"/>
      </w:pPr>
      <w:hyperlink r:id="rId7" w:history="1">
        <w:r w:rsidR="002026B8" w:rsidRPr="002346C8">
          <w:t>www.abfall.ch</w:t>
        </w:r>
      </w:hyperlink>
      <w:r w:rsidR="002026B8">
        <w:t xml:space="preserve"> / www.dechets.ch / www.rifiuti.ch</w:t>
      </w:r>
    </w:p>
    <w:p w14:paraId="06A1234F" w14:textId="77777777" w:rsidR="002026B8" w:rsidRDefault="002026B8"/>
    <w:p w14:paraId="6ED44F2F" w14:textId="77777777" w:rsidR="002026B8" w:rsidRDefault="002026B8">
      <w:r>
        <w:t xml:space="preserve">Achtung: Unternehmen, die auch Abfälle </w:t>
      </w:r>
      <w:r w:rsidRPr="00B226B8">
        <w:rPr>
          <w:b/>
          <w:i/>
        </w:rPr>
        <w:t>entsorgen oder transportieren</w:t>
      </w:r>
      <w:r>
        <w:t xml:space="preserve">, müssen das Formular </w:t>
      </w:r>
      <w:r>
        <w:rPr>
          <w:i/>
        </w:rPr>
        <w:t>„Anmeldung für Entsorgung</w:t>
      </w:r>
      <w:r w:rsidRPr="00B226B8">
        <w:rPr>
          <w:i/>
        </w:rPr>
        <w:t>sanlagen"</w:t>
      </w:r>
      <w:r>
        <w:t xml:space="preserve"> bzw. </w:t>
      </w:r>
      <w:r w:rsidRPr="00B226B8">
        <w:rPr>
          <w:i/>
        </w:rPr>
        <w:t>„Anmeldung für Transportunternehmungen“</w:t>
      </w:r>
      <w:r w:rsidR="000F4835">
        <w:t xml:space="preserve"> </w:t>
      </w:r>
      <w:r>
        <w:t xml:space="preserve">ausfüllen.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37"/>
        <w:gridCol w:w="1133"/>
        <w:gridCol w:w="265"/>
        <w:gridCol w:w="4253"/>
      </w:tblGrid>
      <w:tr w:rsidR="002026B8" w14:paraId="3BBA5B54" w14:textId="77777777">
        <w:tc>
          <w:tcPr>
            <w:tcW w:w="2905" w:type="dxa"/>
          </w:tcPr>
          <w:p w14:paraId="1D9C4BD6" w14:textId="77777777" w:rsidR="002026B8" w:rsidRDefault="002026B8">
            <w:pPr>
              <w:jc w:val="left"/>
              <w:rPr>
                <w:i/>
              </w:rPr>
            </w:pPr>
            <w:r>
              <w:rPr>
                <w:i/>
              </w:rPr>
              <w:t>Bezeichnung Unternehmung:</w:t>
            </w:r>
          </w:p>
        </w:tc>
        <w:tc>
          <w:tcPr>
            <w:tcW w:w="7088" w:type="dxa"/>
            <w:gridSpan w:val="4"/>
          </w:tcPr>
          <w:p w14:paraId="10161F45" w14:textId="77777777" w:rsidR="002026B8" w:rsidRDefault="002026B8">
            <w:pPr>
              <w:jc w:val="left"/>
              <w:rPr>
                <w:i/>
              </w:rPr>
            </w:pPr>
          </w:p>
        </w:tc>
      </w:tr>
      <w:tr w:rsidR="002026B8" w14:paraId="59CFFCB3" w14:textId="77777777">
        <w:tc>
          <w:tcPr>
            <w:tcW w:w="2905" w:type="dxa"/>
          </w:tcPr>
          <w:p w14:paraId="774E875E" w14:textId="77777777" w:rsidR="002026B8" w:rsidRDefault="002026B8">
            <w:pPr>
              <w:jc w:val="left"/>
              <w:rPr>
                <w:i/>
              </w:rPr>
            </w:pPr>
            <w:r>
              <w:rPr>
                <w:i/>
              </w:rPr>
              <w:t>Adressangaben:</w:t>
            </w:r>
          </w:p>
        </w:tc>
        <w:tc>
          <w:tcPr>
            <w:tcW w:w="7088" w:type="dxa"/>
            <w:gridSpan w:val="4"/>
          </w:tcPr>
          <w:p w14:paraId="1AAC29E5" w14:textId="77777777" w:rsidR="002026B8" w:rsidRDefault="002026B8">
            <w:pPr>
              <w:jc w:val="left"/>
              <w:rPr>
                <w:i/>
              </w:rPr>
            </w:pPr>
          </w:p>
        </w:tc>
      </w:tr>
      <w:tr w:rsidR="002026B8" w14:paraId="6772F771" w14:textId="77777777">
        <w:tc>
          <w:tcPr>
            <w:tcW w:w="2905" w:type="dxa"/>
          </w:tcPr>
          <w:p w14:paraId="1B1E35F2" w14:textId="77777777" w:rsidR="002026B8" w:rsidRDefault="002026B8">
            <w:pPr>
              <w:jc w:val="left"/>
              <w:rPr>
                <w:i/>
              </w:rPr>
            </w:pPr>
          </w:p>
        </w:tc>
        <w:tc>
          <w:tcPr>
            <w:tcW w:w="7088" w:type="dxa"/>
            <w:gridSpan w:val="4"/>
          </w:tcPr>
          <w:p w14:paraId="7108535C" w14:textId="77777777" w:rsidR="002026B8" w:rsidRDefault="002026B8">
            <w:pPr>
              <w:jc w:val="left"/>
              <w:rPr>
                <w:i/>
              </w:rPr>
            </w:pPr>
          </w:p>
        </w:tc>
      </w:tr>
      <w:tr w:rsidR="002026B8" w14:paraId="03F644F6" w14:textId="77777777">
        <w:tc>
          <w:tcPr>
            <w:tcW w:w="2905" w:type="dxa"/>
          </w:tcPr>
          <w:p w14:paraId="408B902E" w14:textId="77777777" w:rsidR="002026B8" w:rsidRDefault="002026B8">
            <w:pPr>
              <w:jc w:val="left"/>
              <w:rPr>
                <w:i/>
              </w:rPr>
            </w:pPr>
          </w:p>
        </w:tc>
        <w:tc>
          <w:tcPr>
            <w:tcW w:w="7088" w:type="dxa"/>
            <w:gridSpan w:val="4"/>
          </w:tcPr>
          <w:p w14:paraId="4526FE4A" w14:textId="77777777" w:rsidR="002026B8" w:rsidRDefault="002026B8">
            <w:pPr>
              <w:jc w:val="left"/>
              <w:rPr>
                <w:i/>
              </w:rPr>
            </w:pPr>
          </w:p>
        </w:tc>
      </w:tr>
      <w:tr w:rsidR="002026B8" w14:paraId="7DDB5BBC" w14:textId="77777777">
        <w:tc>
          <w:tcPr>
            <w:tcW w:w="2905" w:type="dxa"/>
          </w:tcPr>
          <w:p w14:paraId="19C0504F" w14:textId="77777777" w:rsidR="002026B8" w:rsidRDefault="002026B8">
            <w:pPr>
              <w:jc w:val="left"/>
              <w:rPr>
                <w:i/>
              </w:rPr>
            </w:pPr>
          </w:p>
        </w:tc>
        <w:tc>
          <w:tcPr>
            <w:tcW w:w="7088" w:type="dxa"/>
            <w:gridSpan w:val="4"/>
          </w:tcPr>
          <w:p w14:paraId="01D5B05C" w14:textId="77777777" w:rsidR="002026B8" w:rsidRDefault="002026B8">
            <w:pPr>
              <w:jc w:val="left"/>
              <w:rPr>
                <w:i/>
              </w:rPr>
            </w:pPr>
          </w:p>
        </w:tc>
      </w:tr>
      <w:tr w:rsidR="002026B8" w14:paraId="20D7029C" w14:textId="77777777">
        <w:tc>
          <w:tcPr>
            <w:tcW w:w="2905" w:type="dxa"/>
          </w:tcPr>
          <w:p w14:paraId="635B42D8" w14:textId="77777777" w:rsidR="002026B8" w:rsidRDefault="002026B8">
            <w:pPr>
              <w:jc w:val="left"/>
              <w:rPr>
                <w:i/>
              </w:rPr>
            </w:pPr>
            <w:r>
              <w:rPr>
                <w:i/>
              </w:rPr>
              <w:t>Postleitzahl:</w:t>
            </w:r>
          </w:p>
        </w:tc>
        <w:tc>
          <w:tcPr>
            <w:tcW w:w="1437" w:type="dxa"/>
          </w:tcPr>
          <w:p w14:paraId="3F203980" w14:textId="77777777" w:rsidR="002026B8" w:rsidRDefault="002026B8">
            <w:pPr>
              <w:jc w:val="left"/>
              <w:rPr>
                <w:i/>
              </w:rPr>
            </w:pPr>
          </w:p>
        </w:tc>
        <w:tc>
          <w:tcPr>
            <w:tcW w:w="1133" w:type="dxa"/>
          </w:tcPr>
          <w:p w14:paraId="524AC5F4" w14:textId="77777777" w:rsidR="002026B8" w:rsidRDefault="002026B8">
            <w:pPr>
              <w:jc w:val="right"/>
              <w:rPr>
                <w:i/>
              </w:rPr>
            </w:pPr>
            <w:r>
              <w:rPr>
                <w:i/>
              </w:rPr>
              <w:t>Ort:</w:t>
            </w:r>
          </w:p>
        </w:tc>
        <w:tc>
          <w:tcPr>
            <w:tcW w:w="4518" w:type="dxa"/>
            <w:gridSpan w:val="2"/>
          </w:tcPr>
          <w:p w14:paraId="19991568" w14:textId="77777777" w:rsidR="002026B8" w:rsidRDefault="002026B8">
            <w:pPr>
              <w:jc w:val="left"/>
              <w:rPr>
                <w:i/>
              </w:rPr>
            </w:pPr>
          </w:p>
        </w:tc>
      </w:tr>
      <w:tr w:rsidR="002026B8" w14:paraId="3DAB30F0" w14:textId="77777777">
        <w:tc>
          <w:tcPr>
            <w:tcW w:w="2905" w:type="dxa"/>
          </w:tcPr>
          <w:p w14:paraId="738BED9D" w14:textId="77777777" w:rsidR="002026B8" w:rsidRDefault="002026B8">
            <w:pPr>
              <w:jc w:val="left"/>
              <w:rPr>
                <w:i/>
              </w:rPr>
            </w:pPr>
            <w:r>
              <w:rPr>
                <w:i/>
              </w:rPr>
              <w:t>Kontaktpersonen:</w:t>
            </w:r>
          </w:p>
        </w:tc>
        <w:tc>
          <w:tcPr>
            <w:tcW w:w="7088" w:type="dxa"/>
            <w:gridSpan w:val="4"/>
          </w:tcPr>
          <w:p w14:paraId="5A27A329" w14:textId="77777777" w:rsidR="002026B8" w:rsidRDefault="002026B8">
            <w:pPr>
              <w:jc w:val="left"/>
              <w:rPr>
                <w:i/>
              </w:rPr>
            </w:pPr>
          </w:p>
        </w:tc>
      </w:tr>
      <w:tr w:rsidR="002026B8" w14:paraId="13601B5F" w14:textId="77777777">
        <w:tc>
          <w:tcPr>
            <w:tcW w:w="2905" w:type="dxa"/>
          </w:tcPr>
          <w:p w14:paraId="6B81473E" w14:textId="77777777" w:rsidR="002026B8" w:rsidRDefault="002026B8">
            <w:pPr>
              <w:jc w:val="left"/>
              <w:rPr>
                <w:i/>
              </w:rPr>
            </w:pPr>
            <w:r>
              <w:rPr>
                <w:i/>
              </w:rPr>
              <w:t>Telefon:</w:t>
            </w:r>
          </w:p>
        </w:tc>
        <w:tc>
          <w:tcPr>
            <w:tcW w:w="7088" w:type="dxa"/>
            <w:gridSpan w:val="4"/>
          </w:tcPr>
          <w:p w14:paraId="5997107B" w14:textId="77777777" w:rsidR="002026B8" w:rsidRDefault="002026B8" w:rsidP="002026B8">
            <w:pPr>
              <w:tabs>
                <w:tab w:val="left" w:pos="3332"/>
              </w:tabs>
              <w:jc w:val="left"/>
              <w:rPr>
                <w:i/>
              </w:rPr>
            </w:pPr>
            <w:r>
              <w:rPr>
                <w:i/>
              </w:rPr>
              <w:t>(Festnetz)</w:t>
            </w:r>
            <w:r>
              <w:rPr>
                <w:i/>
              </w:rPr>
              <w:tab/>
              <w:t>(Mobil)</w:t>
            </w:r>
          </w:p>
        </w:tc>
      </w:tr>
      <w:tr w:rsidR="002026B8" w14:paraId="7B46361D" w14:textId="77777777">
        <w:tc>
          <w:tcPr>
            <w:tcW w:w="2905" w:type="dxa"/>
          </w:tcPr>
          <w:p w14:paraId="6906D96F" w14:textId="77777777" w:rsidR="002026B8" w:rsidRDefault="002026B8">
            <w:pPr>
              <w:jc w:val="left"/>
              <w:rPr>
                <w:i/>
              </w:rPr>
            </w:pPr>
            <w:r>
              <w:rPr>
                <w:i/>
              </w:rPr>
              <w:t>Fax:</w:t>
            </w:r>
          </w:p>
        </w:tc>
        <w:tc>
          <w:tcPr>
            <w:tcW w:w="2835" w:type="dxa"/>
            <w:gridSpan w:val="3"/>
          </w:tcPr>
          <w:p w14:paraId="46D073EE" w14:textId="77777777" w:rsidR="002026B8" w:rsidRDefault="002026B8">
            <w:pPr>
              <w:jc w:val="left"/>
            </w:pPr>
          </w:p>
        </w:tc>
        <w:tc>
          <w:tcPr>
            <w:tcW w:w="4253" w:type="dxa"/>
          </w:tcPr>
          <w:p w14:paraId="45FC4DEC" w14:textId="77777777" w:rsidR="002026B8" w:rsidRPr="002346C8" w:rsidRDefault="002026B8">
            <w:pPr>
              <w:jc w:val="left"/>
              <w:rPr>
                <w:i/>
              </w:rPr>
            </w:pPr>
            <w:proofErr w:type="spellStart"/>
            <w:r w:rsidRPr="002346C8">
              <w:rPr>
                <w:i/>
              </w:rPr>
              <w:t>www</w:t>
            </w:r>
            <w:proofErr w:type="spellEnd"/>
            <w:r w:rsidRPr="002346C8">
              <w:rPr>
                <w:i/>
              </w:rPr>
              <w:t>:</w:t>
            </w:r>
          </w:p>
        </w:tc>
      </w:tr>
      <w:tr w:rsidR="002026B8" w14:paraId="75B73579" w14:textId="77777777">
        <w:tc>
          <w:tcPr>
            <w:tcW w:w="2905" w:type="dxa"/>
          </w:tcPr>
          <w:p w14:paraId="4F96FF81" w14:textId="77777777" w:rsidR="002026B8" w:rsidRDefault="002026B8">
            <w:pPr>
              <w:jc w:val="left"/>
            </w:pPr>
            <w:r>
              <w:rPr>
                <w:i/>
              </w:rPr>
              <w:t>E-Mail-Adresse:</w:t>
            </w:r>
          </w:p>
        </w:tc>
        <w:tc>
          <w:tcPr>
            <w:tcW w:w="7088" w:type="dxa"/>
            <w:gridSpan w:val="4"/>
          </w:tcPr>
          <w:p w14:paraId="6ED4D333" w14:textId="77777777" w:rsidR="002026B8" w:rsidRDefault="002026B8">
            <w:pPr>
              <w:jc w:val="left"/>
            </w:pPr>
          </w:p>
        </w:tc>
      </w:tr>
      <w:tr w:rsidR="002026B8" w14:paraId="393AC961" w14:textId="77777777">
        <w:tc>
          <w:tcPr>
            <w:tcW w:w="2905" w:type="dxa"/>
          </w:tcPr>
          <w:p w14:paraId="108B5D2B" w14:textId="77777777" w:rsidR="002026B8" w:rsidRPr="002346C8" w:rsidRDefault="002026B8">
            <w:pPr>
              <w:jc w:val="left"/>
              <w:rPr>
                <w:i/>
              </w:rPr>
            </w:pPr>
            <w:r w:rsidRPr="002346C8">
              <w:rPr>
                <w:i/>
              </w:rPr>
              <w:t>Hinweise</w:t>
            </w:r>
            <w:r>
              <w:rPr>
                <w:i/>
              </w:rPr>
              <w:t>:</w:t>
            </w:r>
          </w:p>
          <w:p w14:paraId="4D81F7FD" w14:textId="77777777" w:rsidR="002026B8" w:rsidRPr="002346C8" w:rsidRDefault="002026B8">
            <w:pPr>
              <w:jc w:val="left"/>
              <w:rPr>
                <w:i/>
              </w:rPr>
            </w:pPr>
            <w:r w:rsidRPr="002346C8">
              <w:rPr>
                <w:i/>
              </w:rPr>
              <w:t>( max. 1000 Zei</w:t>
            </w:r>
            <w:r>
              <w:rPr>
                <w:i/>
              </w:rPr>
              <w:t>chen)</w:t>
            </w:r>
          </w:p>
          <w:p w14:paraId="0E1375B0" w14:textId="77777777" w:rsidR="002026B8" w:rsidRPr="002346C8" w:rsidRDefault="002026B8">
            <w:pPr>
              <w:jc w:val="left"/>
              <w:rPr>
                <w:i/>
              </w:rPr>
            </w:pPr>
          </w:p>
          <w:p w14:paraId="1B968D13" w14:textId="77777777" w:rsidR="002026B8" w:rsidRPr="002346C8" w:rsidRDefault="002026B8">
            <w:pPr>
              <w:jc w:val="left"/>
              <w:rPr>
                <w:i/>
              </w:rPr>
            </w:pPr>
          </w:p>
          <w:p w14:paraId="79AEC4DA" w14:textId="77777777" w:rsidR="002026B8" w:rsidRPr="002346C8" w:rsidRDefault="002026B8">
            <w:pPr>
              <w:jc w:val="left"/>
              <w:rPr>
                <w:i/>
              </w:rPr>
            </w:pPr>
          </w:p>
          <w:p w14:paraId="40C2CCD1" w14:textId="77777777" w:rsidR="002026B8" w:rsidRPr="002346C8" w:rsidRDefault="002026B8">
            <w:pPr>
              <w:jc w:val="left"/>
              <w:rPr>
                <w:i/>
              </w:rPr>
            </w:pPr>
          </w:p>
          <w:p w14:paraId="0C383DE1" w14:textId="77777777" w:rsidR="002026B8" w:rsidRPr="002346C8" w:rsidRDefault="002026B8">
            <w:pPr>
              <w:jc w:val="left"/>
              <w:rPr>
                <w:i/>
              </w:rPr>
            </w:pPr>
          </w:p>
          <w:p w14:paraId="7DEE0032" w14:textId="77777777" w:rsidR="002026B8" w:rsidRPr="002346C8" w:rsidRDefault="002026B8">
            <w:pPr>
              <w:jc w:val="left"/>
              <w:rPr>
                <w:i/>
              </w:rPr>
            </w:pPr>
          </w:p>
          <w:p w14:paraId="2E8A67AA" w14:textId="77777777" w:rsidR="002026B8" w:rsidRPr="002346C8" w:rsidRDefault="002026B8">
            <w:pPr>
              <w:jc w:val="left"/>
              <w:rPr>
                <w:i/>
              </w:rPr>
            </w:pPr>
          </w:p>
        </w:tc>
        <w:tc>
          <w:tcPr>
            <w:tcW w:w="7088" w:type="dxa"/>
            <w:gridSpan w:val="4"/>
          </w:tcPr>
          <w:p w14:paraId="0EB7B502" w14:textId="77777777" w:rsidR="002026B8" w:rsidRDefault="002026B8">
            <w:pPr>
              <w:jc w:val="left"/>
            </w:pPr>
          </w:p>
          <w:p w14:paraId="38A7D5CF" w14:textId="77777777" w:rsidR="002026B8" w:rsidRDefault="002026B8">
            <w:pPr>
              <w:jc w:val="left"/>
            </w:pPr>
          </w:p>
          <w:p w14:paraId="19C23600" w14:textId="77777777" w:rsidR="002026B8" w:rsidRDefault="002026B8">
            <w:pPr>
              <w:jc w:val="left"/>
            </w:pPr>
          </w:p>
          <w:p w14:paraId="4A9E62A2" w14:textId="77777777" w:rsidR="002026B8" w:rsidRDefault="002026B8">
            <w:pPr>
              <w:jc w:val="left"/>
            </w:pPr>
          </w:p>
        </w:tc>
      </w:tr>
    </w:tbl>
    <w:p w14:paraId="1F4C50A1" w14:textId="77777777" w:rsidR="002026B8" w:rsidRDefault="002026B8"/>
    <w:p w14:paraId="087D90CE" w14:textId="0A80FA22" w:rsidR="002026B8" w:rsidRDefault="002026B8">
      <w:pPr>
        <w:rPr>
          <w:b/>
        </w:rPr>
      </w:pPr>
      <w:r>
        <w:rPr>
          <w:b/>
        </w:rPr>
        <w:t>Zustimmung der Unternehmung zur Veröffentlichung und Publikationsgebühr</w:t>
      </w:r>
    </w:p>
    <w:p w14:paraId="5428D486" w14:textId="1AAD6ED1" w:rsidR="002026B8" w:rsidRDefault="002026B8">
      <w:r>
        <w:t xml:space="preserve">Die Unternehmung erteilt </w:t>
      </w:r>
      <w:r w:rsidR="000F4835">
        <w:t xml:space="preserve">der </w:t>
      </w:r>
      <w:r w:rsidR="00A03404">
        <w:t>Felsbrand GmbH</w:t>
      </w:r>
      <w:r>
        <w:t xml:space="preserve"> ihre Zustimmung zur Speicherung und Veröffentlichung der aufgeführten Betriebsdaten im Internet und anderen geeigneten Medien bis auf schriftlichen Widerruf. Für die Publikationsgebühr gilt der auf </w:t>
      </w:r>
      <w:hyperlink r:id="rId8" w:history="1">
        <w:r>
          <w:t>www.abfall.ch</w:t>
        </w:r>
      </w:hyperlink>
      <w:r>
        <w:t xml:space="preserve"> veröffentlichte Tarif. Die Publikation kann vom Betrieb jederzeit annulliert werden. In diesem Fall verfällt das Recht auf Rückerstattung der Publi</w:t>
      </w:r>
      <w:r>
        <w:softHyphen/>
        <w:t>kationsgebühr.</w:t>
      </w:r>
    </w:p>
    <w:p w14:paraId="3D6E0088" w14:textId="77777777" w:rsidR="002026B8" w:rsidRDefault="002026B8">
      <w:pPr>
        <w:tabs>
          <w:tab w:val="left" w:pos="567"/>
          <w:tab w:val="left" w:leader="dot" w:pos="6804"/>
        </w:tabs>
      </w:pPr>
    </w:p>
    <w:p w14:paraId="401731CE" w14:textId="77777777" w:rsidR="002026B8" w:rsidRDefault="002026B8">
      <w:pPr>
        <w:tabs>
          <w:tab w:val="left" w:pos="3969"/>
        </w:tabs>
        <w:jc w:val="left"/>
      </w:pPr>
      <w:r>
        <w:t>Ort / Datum:</w:t>
      </w:r>
      <w:r w:rsidR="009F41FC">
        <w:t xml:space="preserve"> </w:t>
      </w:r>
      <w:r>
        <w:t>.........................</w:t>
      </w:r>
      <w:r w:rsidR="009F41FC">
        <w:t>...........</w:t>
      </w:r>
      <w:r>
        <w:t>.....</w:t>
      </w:r>
      <w:r w:rsidR="009F41FC">
        <w:t xml:space="preserve">......  </w:t>
      </w:r>
      <w:r>
        <w:t>Rechtsgültige Unterschrift:</w:t>
      </w:r>
      <w:r w:rsidR="009F41FC">
        <w:t xml:space="preserve"> ..</w:t>
      </w:r>
      <w:r>
        <w:t>.............................................</w:t>
      </w:r>
    </w:p>
    <w:p w14:paraId="54DE81DA" w14:textId="77777777" w:rsidR="002026B8" w:rsidRPr="00572F2B" w:rsidRDefault="002026B8" w:rsidP="002026B8">
      <w:pPr>
        <w:tabs>
          <w:tab w:val="left" w:pos="567"/>
          <w:tab w:val="left" w:leader="dot" w:pos="6804"/>
        </w:tabs>
        <w:jc w:val="left"/>
        <w:rPr>
          <w:sz w:val="18"/>
        </w:rPr>
      </w:pPr>
    </w:p>
    <w:sectPr w:rsidR="002026B8" w:rsidRPr="00572F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84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8DF3" w14:textId="77777777" w:rsidR="0034370C" w:rsidRDefault="0034370C">
      <w:pPr>
        <w:spacing w:line="240" w:lineRule="auto"/>
      </w:pPr>
      <w:r>
        <w:separator/>
      </w:r>
    </w:p>
  </w:endnote>
  <w:endnote w:type="continuationSeparator" w:id="0">
    <w:p w14:paraId="53472548" w14:textId="77777777" w:rsidR="0034370C" w:rsidRDefault="003437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F544" w14:textId="77777777" w:rsidR="00A03404" w:rsidRDefault="00A034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3F67" w14:textId="4F57A4C0" w:rsidR="002026B8" w:rsidRDefault="00000000">
    <w:pPr>
      <w:pStyle w:val="Fuzeile"/>
      <w:spacing w:line="240" w:lineRule="atLeast"/>
      <w:rPr>
        <w:rFonts w:ascii="Arial" w:hAnsi="Arial"/>
        <w:sz w:val="18"/>
      </w:rPr>
    </w:pPr>
    <w:r>
      <w:rPr>
        <w:rFonts w:ascii="Arial" w:hAnsi="Arial"/>
        <w:sz w:val="18"/>
      </w:rPr>
      <w:pict w14:anchorId="38CB0D5A">
        <v:line id="_x0000_s1029" style="position:absolute;left:0;text-align:left;z-index:1" from=".6pt,6.4pt" to="504.6pt,6.4pt" o:allowincell="f"/>
      </w:pict>
    </w:r>
  </w:p>
  <w:p w14:paraId="2621E51C" w14:textId="77777777" w:rsidR="00A03404" w:rsidRDefault="00A03404" w:rsidP="00A03404">
    <w:pPr>
      <w:pStyle w:val="Fuzeile"/>
      <w:tabs>
        <w:tab w:val="clear" w:pos="4536"/>
        <w:tab w:val="clear" w:pos="9072"/>
        <w:tab w:val="center" w:pos="6804"/>
        <w:tab w:val="right" w:pos="10065"/>
      </w:tabs>
      <w:spacing w:line="240" w:lineRule="atLeast"/>
      <w:rPr>
        <w:rFonts w:ascii="Arial" w:hAnsi="Arial"/>
        <w:sz w:val="18"/>
      </w:rPr>
    </w:pPr>
    <w:r>
      <w:rPr>
        <w:rFonts w:ascii="Arial" w:hAnsi="Arial"/>
        <w:sz w:val="18"/>
      </w:rPr>
      <w:t xml:space="preserve">Felsbrand GmbH, </w:t>
    </w:r>
    <w:proofErr w:type="spellStart"/>
    <w:r>
      <w:rPr>
        <w:rFonts w:ascii="Arial" w:hAnsi="Arial"/>
        <w:sz w:val="18"/>
      </w:rPr>
      <w:t>Arbonerstrasse</w:t>
    </w:r>
    <w:proofErr w:type="spellEnd"/>
    <w:r>
      <w:rPr>
        <w:rFonts w:ascii="Arial" w:hAnsi="Arial"/>
        <w:sz w:val="18"/>
      </w:rPr>
      <w:t xml:space="preserve"> 11, 9300 Wittenbach</w:t>
    </w:r>
    <w:r>
      <w:rPr>
        <w:rFonts w:ascii="Arial" w:hAnsi="Arial"/>
        <w:sz w:val="18"/>
      </w:rPr>
      <w:tab/>
      <w:t>Version 30.12.2023</w:t>
    </w:r>
    <w:r>
      <w:rPr>
        <w:rFonts w:ascii="Arial" w:hAnsi="Arial"/>
        <w:sz w:val="18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14:paraId="71835A92" w14:textId="7D5F1825" w:rsidR="002026B8" w:rsidRDefault="00A03404" w:rsidP="00A03404">
    <w:pPr>
      <w:pStyle w:val="ING-Brief-06GrussformelFirmenname"/>
    </w:pPr>
    <w:r>
      <w:rPr>
        <w:sz w:val="18"/>
      </w:rPr>
      <w:t>Tel. 058 058 08 30, info@abfall.ch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20C7" w14:textId="77777777" w:rsidR="00A03404" w:rsidRDefault="00A034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5007" w14:textId="77777777" w:rsidR="0034370C" w:rsidRDefault="0034370C">
      <w:pPr>
        <w:spacing w:line="240" w:lineRule="auto"/>
      </w:pPr>
      <w:r>
        <w:separator/>
      </w:r>
    </w:p>
  </w:footnote>
  <w:footnote w:type="continuationSeparator" w:id="0">
    <w:p w14:paraId="0449E677" w14:textId="77777777" w:rsidR="0034370C" w:rsidRDefault="003437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1F45" w14:textId="77777777" w:rsidR="00A03404" w:rsidRDefault="00A034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8B26" w14:textId="77777777" w:rsidR="00A03404" w:rsidRDefault="00A03404" w:rsidP="00A03404">
    <w:pPr>
      <w:pStyle w:val="Kopfzeile"/>
      <w:ind w:left="3252" w:firstLine="4119"/>
      <w:jc w:val="right"/>
      <w:rPr>
        <w:noProof/>
      </w:rPr>
    </w:pPr>
    <w:r>
      <w:rPr>
        <w:noProof/>
      </w:rPr>
      <w:t>Felsbrand GmbH</w:t>
    </w:r>
  </w:p>
  <w:p w14:paraId="740CDFEF" w14:textId="77777777" w:rsidR="00A03404" w:rsidRDefault="00A03404" w:rsidP="00A03404">
    <w:pPr>
      <w:pStyle w:val="Kopfzeile"/>
      <w:ind w:left="3252" w:firstLine="4119"/>
      <w:jc w:val="right"/>
      <w:rPr>
        <w:noProof/>
      </w:rPr>
    </w:pPr>
    <w:r>
      <w:rPr>
        <w:noProof/>
      </w:rPr>
      <w:t>Arbonerstrasse 11</w:t>
    </w:r>
    <w:r>
      <w:rPr>
        <w:noProof/>
      </w:rPr>
      <w:br/>
      <w:t>9300 Wittenbach</w:t>
    </w:r>
    <w:r>
      <w:rPr>
        <w:noProof/>
      </w:rPr>
      <w:br/>
      <w:t>www.felsbrand.ch</w:t>
    </w:r>
  </w:p>
  <w:p w14:paraId="6EABE972" w14:textId="5C280542" w:rsidR="003913F4" w:rsidRPr="00BD2081" w:rsidRDefault="003913F4" w:rsidP="00561D84">
    <w:pPr>
      <w:pStyle w:val="Kopfzeile"/>
      <w:ind w:left="3252" w:firstLine="4119"/>
      <w:rPr>
        <w:noProof/>
      </w:rPr>
    </w:pPr>
  </w:p>
  <w:p w14:paraId="663E8514" w14:textId="0AAECAEF" w:rsidR="002026B8" w:rsidRDefault="002026B8" w:rsidP="002026B8">
    <w:pPr>
      <w:pStyle w:val="Kopfzeile"/>
      <w:ind w:left="3252" w:firstLine="49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98C1" w14:textId="77777777" w:rsidR="00A03404" w:rsidRDefault="00A034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5058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883"/>
    <w:rsid w:val="000F4835"/>
    <w:rsid w:val="00101349"/>
    <w:rsid w:val="002026B8"/>
    <w:rsid w:val="0034370C"/>
    <w:rsid w:val="003913F4"/>
    <w:rsid w:val="003D70B1"/>
    <w:rsid w:val="00537883"/>
    <w:rsid w:val="00561D84"/>
    <w:rsid w:val="009669D9"/>
    <w:rsid w:val="009F3315"/>
    <w:rsid w:val="009F41FC"/>
    <w:rsid w:val="00A03404"/>
    <w:rsid w:val="00A9059F"/>
    <w:rsid w:val="00BC783B"/>
    <w:rsid w:val="00C97125"/>
    <w:rsid w:val="00D72486"/>
    <w:rsid w:val="00EF2E91"/>
    <w:rsid w:val="00F3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E7A1816"/>
  <w15:chartTrackingRefBased/>
  <w15:docId w15:val="{988D2A7E-C4F4-4408-BD09-2368AD25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20" w:lineRule="atLeast"/>
      <w:jc w:val="both"/>
    </w:pPr>
    <w:rPr>
      <w:rFonts w:ascii="Helvetica" w:hAnsi="Helvetica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360" w:line="400" w:lineRule="atLeast"/>
      <w:ind w:left="851" w:hanging="851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line="360" w:lineRule="atLeast"/>
      <w:ind w:left="851" w:hanging="851"/>
      <w:jc w:val="left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ind w:left="567"/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ind w:left="567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ind w:left="567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ind w:left="567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ind w:left="567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ind w:left="567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18"/>
    </w:rPr>
  </w:style>
  <w:style w:type="paragraph" w:styleId="Liste2">
    <w:name w:val="List 2"/>
    <w:basedOn w:val="Liste"/>
    <w:pPr>
      <w:ind w:left="566"/>
    </w:pPr>
  </w:style>
  <w:style w:type="paragraph" w:styleId="Liste3">
    <w:name w:val="List 3"/>
    <w:basedOn w:val="Liste2"/>
    <w:pPr>
      <w:ind w:left="849"/>
    </w:pPr>
  </w:style>
  <w:style w:type="paragraph" w:styleId="Listennummer3">
    <w:name w:val="List Number 3"/>
    <w:basedOn w:val="Standard"/>
    <w:pPr>
      <w:spacing w:after="240"/>
      <w:ind w:left="849" w:hanging="283"/>
    </w:pPr>
  </w:style>
  <w:style w:type="paragraph" w:styleId="Beschriftung">
    <w:name w:val="caption"/>
    <w:basedOn w:val="Standard"/>
    <w:next w:val="Standard"/>
    <w:qFormat/>
    <w:pPr>
      <w:spacing w:before="120" w:after="120"/>
      <w:ind w:left="1701" w:hanging="1701"/>
    </w:pPr>
    <w:rPr>
      <w:i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6"/>
    </w:rPr>
  </w:style>
  <w:style w:type="paragraph" w:styleId="Liste">
    <w:name w:val="List"/>
    <w:basedOn w:val="Standard"/>
    <w:pPr>
      <w:ind w:left="284" w:hanging="284"/>
    </w:pPr>
  </w:style>
  <w:style w:type="paragraph" w:styleId="Liste4">
    <w:name w:val="List 4"/>
    <w:basedOn w:val="Liste"/>
    <w:pPr>
      <w:ind w:left="1132"/>
    </w:pPr>
  </w:style>
  <w:style w:type="paragraph" w:styleId="Liste5">
    <w:name w:val="List 5"/>
    <w:basedOn w:val="Liste"/>
    <w:pPr>
      <w:ind w:left="1415"/>
    </w:pPr>
  </w:style>
  <w:style w:type="paragraph" w:styleId="Listennummer">
    <w:name w:val="List Number"/>
    <w:basedOn w:val="Standard"/>
    <w:pPr>
      <w:spacing w:after="240"/>
      <w:ind w:left="283" w:hanging="283"/>
    </w:pPr>
  </w:style>
  <w:style w:type="paragraph" w:styleId="Listennummer2">
    <w:name w:val="List Number 2"/>
    <w:basedOn w:val="Standard"/>
    <w:pPr>
      <w:spacing w:after="240"/>
      <w:ind w:left="566" w:hanging="283"/>
    </w:pPr>
  </w:style>
  <w:style w:type="paragraph" w:styleId="Listennummer4">
    <w:name w:val="List Number 4"/>
    <w:basedOn w:val="Standard"/>
    <w:pPr>
      <w:spacing w:after="240"/>
      <w:ind w:left="1132" w:hanging="283"/>
    </w:pPr>
  </w:style>
  <w:style w:type="paragraph" w:styleId="Listennummer5">
    <w:name w:val="List Number 5"/>
    <w:basedOn w:val="Standard"/>
    <w:pPr>
      <w:spacing w:after="240"/>
      <w:ind w:left="1415" w:hanging="283"/>
    </w:pPr>
  </w:style>
  <w:style w:type="character" w:styleId="Seitenzahl">
    <w:name w:val="page number"/>
    <w:basedOn w:val="Absatz-Standardschriftart"/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sid w:val="002346C8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ING-Brief-06GrussformelFirmenname">
    <w:name w:val="ING-Brief-06: Grussformel (Firmenname)"/>
    <w:basedOn w:val="Standard"/>
    <w:next w:val="Standard"/>
    <w:uiPriority w:val="59"/>
    <w:rsid w:val="003913F4"/>
    <w:pPr>
      <w:spacing w:line="288" w:lineRule="auto"/>
      <w:jc w:val="left"/>
    </w:pPr>
    <w:rPr>
      <w:rFonts w:ascii="Arial" w:eastAsia="Arial" w:hAnsi="Arial"/>
      <w:noProof/>
      <w:sz w:val="21"/>
      <w:szCs w:val="21"/>
      <w:lang w:val="de-CH" w:eastAsia="en-US"/>
    </w:rPr>
  </w:style>
  <w:style w:type="character" w:customStyle="1" w:styleId="KopfzeileZchn">
    <w:name w:val="Kopfzeile Zchn"/>
    <w:link w:val="Kopfzeile"/>
    <w:rsid w:val="00A03404"/>
    <w:rPr>
      <w:rFonts w:ascii="Helvetica" w:hAnsi="Helvetica"/>
      <w:sz w:val="18"/>
      <w:lang w:val="de-DE" w:eastAsia="de-DE"/>
    </w:rPr>
  </w:style>
  <w:style w:type="character" w:customStyle="1" w:styleId="FuzeileZchn">
    <w:name w:val="Fußzeile Zchn"/>
    <w:link w:val="Fuzeile"/>
    <w:rsid w:val="00A03404"/>
    <w:rPr>
      <w:rFonts w:ascii="Helvetica" w:hAnsi="Helvetica"/>
      <w:sz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fall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bfall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1054</Characters>
  <Application>Microsoft Office Word</Application>
  <DocSecurity>0</DocSecurity>
  <Lines>70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Entsorgungsfirmen</vt:lpstr>
    </vt:vector>
  </TitlesOfParts>
  <Company>Meier und Partner</Company>
  <LinksUpToDate>false</LinksUpToDate>
  <CharactersWithSpaces>1219</CharactersWithSpaces>
  <SharedDoc>false</SharedDoc>
  <HLinks>
    <vt:vector size="12" baseType="variant">
      <vt:variant>
        <vt:i4>393308</vt:i4>
      </vt:variant>
      <vt:variant>
        <vt:i4>3</vt:i4>
      </vt:variant>
      <vt:variant>
        <vt:i4>0</vt:i4>
      </vt:variant>
      <vt:variant>
        <vt:i4>5</vt:i4>
      </vt:variant>
      <vt:variant>
        <vt:lpwstr>http://www.abfall.ch/</vt:lpwstr>
      </vt:variant>
      <vt:variant>
        <vt:lpwstr/>
      </vt:variant>
      <vt:variant>
        <vt:i4>393308</vt:i4>
      </vt:variant>
      <vt:variant>
        <vt:i4>0</vt:i4>
      </vt:variant>
      <vt:variant>
        <vt:i4>0</vt:i4>
      </vt:variant>
      <vt:variant>
        <vt:i4>5</vt:i4>
      </vt:variant>
      <vt:variant>
        <vt:lpwstr>http://www.abfall.ch/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Andere</dc:title>
  <dc:subject/>
  <dc:creator>Brigitte</dc:creator>
  <cp:keywords/>
  <cp:lastModifiedBy>Adrian</cp:lastModifiedBy>
  <cp:revision>9</cp:revision>
  <cp:lastPrinted>2006-02-16T22:52:00Z</cp:lastPrinted>
  <dcterms:created xsi:type="dcterms:W3CDTF">2020-01-23T13:25:00Z</dcterms:created>
  <dcterms:modified xsi:type="dcterms:W3CDTF">2024-01-05T14:22:00Z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8a7eba-5507-4be7-87ab-be5a2ad9d7c1_Enabled">
    <vt:lpwstr>true</vt:lpwstr>
  </property>
  <property fmtid="{D5CDD505-2E9C-101B-9397-08002B2CF9AE}" pid="3" name="MSIP_Label_e68a7eba-5507-4be7-87ab-be5a2ad9d7c1_SetDate">
    <vt:lpwstr>2024-01-05T14:22:06Z</vt:lpwstr>
  </property>
  <property fmtid="{D5CDD505-2E9C-101B-9397-08002B2CF9AE}" pid="4" name="MSIP_Label_e68a7eba-5507-4be7-87ab-be5a2ad9d7c1_Method">
    <vt:lpwstr>Standard</vt:lpwstr>
  </property>
  <property fmtid="{D5CDD505-2E9C-101B-9397-08002B2CF9AE}" pid="5" name="MSIP_Label_e68a7eba-5507-4be7-87ab-be5a2ad9d7c1_Name">
    <vt:lpwstr>General</vt:lpwstr>
  </property>
  <property fmtid="{D5CDD505-2E9C-101B-9397-08002B2CF9AE}" pid="6" name="MSIP_Label_e68a7eba-5507-4be7-87ab-be5a2ad9d7c1_SiteId">
    <vt:lpwstr>da758f18-b6d4-4358-942a-60930627c405</vt:lpwstr>
  </property>
  <property fmtid="{D5CDD505-2E9C-101B-9397-08002B2CF9AE}" pid="7" name="MSIP_Label_e68a7eba-5507-4be7-87ab-be5a2ad9d7c1_ActionId">
    <vt:lpwstr>09510c48-3a79-46e7-bc03-07aecbb33a7a</vt:lpwstr>
  </property>
  <property fmtid="{D5CDD505-2E9C-101B-9397-08002B2CF9AE}" pid="8" name="MSIP_Label_e68a7eba-5507-4be7-87ab-be5a2ad9d7c1_ContentBits">
    <vt:lpwstr>0</vt:lpwstr>
  </property>
</Properties>
</file>